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9" w:rsidRDefault="008A53C9" w:rsidP="008A53C9">
      <w:r>
        <w:t>Martin Luther King, Jr. (January 15, 1929 – April 4, 1968</w:t>
      </w:r>
      <w:r>
        <w:t>), the youngest person to ever </w:t>
      </w:r>
      <w:r>
        <w:t>be awarded the Nobel Peace Prize in 1964, is revered around the w</w:t>
      </w:r>
      <w:r>
        <w:t>orld for his leadership in the </w:t>
      </w:r>
      <w:r>
        <w:t>American Civil Rights Movement. He is considered the leader of</w:t>
      </w:r>
      <w:r>
        <w:t> the most successful decade of </w:t>
      </w:r>
      <w:r>
        <w:t>this movement, from 1957 to 1968, including the Montgomery</w:t>
      </w:r>
      <w:r>
        <w:t> Bus Boycott, the president of </w:t>
      </w:r>
      <w:r>
        <w:t>the Southern Christian Leadership Conference, the massive anti‐discrimin</w:t>
      </w:r>
      <w:r>
        <w:t>ation protest in </w:t>
      </w:r>
      <w:r>
        <w:t>Birmingham Alabama, the Selma‐to Montgomery Freedom M</w:t>
      </w:r>
      <w:r>
        <w:t>arch, and his rallying call to </w:t>
      </w:r>
      <w:r>
        <w:t>support the sanitation workers strike, where he was assassina</w:t>
      </w:r>
      <w:r>
        <w:t>ted in 1968.  He is remembered </w:t>
      </w:r>
      <w:r>
        <w:t>alongside the great human rights activists of the world, includi</w:t>
      </w:r>
      <w:r>
        <w:t>ng India’s Mahatma Gandhi.  He </w:t>
      </w:r>
      <w:r>
        <w:t>is most widely renowned for his famous speech, “I have a Dre</w:t>
      </w:r>
      <w:r>
        <w:t>am,” which he delivered as the </w:t>
      </w:r>
      <w:r>
        <w:t>key note speaker during the March on Washington, in 1963.  Al</w:t>
      </w:r>
      <w:r>
        <w:t>though there are those who are </w:t>
      </w:r>
      <w:r>
        <w:t>invested in discrediting him with charges of academic plagiarism and</w:t>
      </w:r>
      <w:r>
        <w:t> marital infidelity today, his </w:t>
      </w:r>
      <w:r>
        <w:t>movi</w:t>
      </w:r>
      <w:r>
        <w:t>ng speeches, writings, and life</w:t>
      </w:r>
      <w:r>
        <w:t>accomplishments contin</w:t>
      </w:r>
      <w:r>
        <w:t>ue to be studied as sources of </w:t>
      </w:r>
      <w:r>
        <w:t>inspiration for universal ideals of world peace, human rights, and democracy. </w:t>
      </w:r>
    </w:p>
    <w:p w:rsidR="008A53C9" w:rsidRDefault="008A53C9" w:rsidP="008A53C9">
      <w:r>
        <w:t>  Martin Luther King was born in Atlanta Georgia.  He wa</w:t>
      </w:r>
      <w:r>
        <w:t>s the son of the late Reverend </w:t>
      </w:r>
      <w:r>
        <w:t>Martin Luther King, Sr. and Alberta Williams King.  Both his fa</w:t>
      </w:r>
      <w:r>
        <w:t>ther and grandfather served as </w:t>
      </w:r>
      <w:r>
        <w:t>pastors of Atlanta’s Ebenezer Baptist</w:t>
      </w:r>
      <w:r>
        <w:t> Church, where King acted as co</w:t>
      </w:r>
      <w:r>
        <w:t>pastor alongside his fathe</w:t>
      </w:r>
      <w:r>
        <w:t>r </w:t>
      </w:r>
      <w:r>
        <w:t>in the early 1960s.  King wrote about the great influence his father</w:t>
      </w:r>
      <w:r>
        <w:t> had on him as an activist for </w:t>
      </w:r>
      <w:r>
        <w:t>social justice, in an essay titled “An Autobiography of R</w:t>
      </w:r>
      <w:r>
        <w:t>eligious Development”.  Recent </w:t>
      </w:r>
      <w:r>
        <w:t>scholarship illustrates that the teachings and traditions of the</w:t>
      </w:r>
      <w:r>
        <w:t> black Baptist church were a </w:t>
      </w:r>
      <w:r>
        <w:t>greater influence on his life and work than the teachings o</w:t>
      </w:r>
      <w:r>
        <w:t>f Gandhi, as portrayed by mass </w:t>
      </w:r>
      <w:r>
        <w:t>culture. </w:t>
      </w:r>
    </w:p>
    <w:p w:rsidR="008A53C9" w:rsidRDefault="008A53C9" w:rsidP="008A53C9">
      <w:r>
        <w:t>  King Jr. attended Atlanta University Laboratory School</w:t>
      </w:r>
      <w:r>
        <w:t> and Booker T. Washington High </w:t>
      </w:r>
      <w:r>
        <w:t>School, where he graduated at the age of fifteen.  He recei</w:t>
      </w:r>
      <w:r>
        <w:t>ved a degree in sociology from </w:t>
      </w:r>
      <w:r>
        <w:t>Morehouse College in 1948, and then entered Crozer Th</w:t>
      </w:r>
      <w:r>
        <w:t>eological Seminary in Chester, </w:t>
      </w:r>
      <w:r>
        <w:t>Pennsylvania to pursue a degree in ministry.  His seminary stud</w:t>
      </w:r>
      <w:r>
        <w:t>ies there are considered to be </w:t>
      </w:r>
      <w:r>
        <w:t>the turning point from a mediocre to serious student.  I</w:t>
      </w:r>
      <w:r>
        <w:t>t is known that he was greatly </w:t>
      </w:r>
      <w:r>
        <w:t>influenced at this point in his life by the works of theologia</w:t>
      </w:r>
      <w:r>
        <w:t>n Reinhold Niebuhr, whom wrote </w:t>
      </w:r>
      <w:r>
        <w:t>and studied the nature of man’s sinfulness, and Mahatma Gand</w:t>
      </w:r>
      <w:r>
        <w:t>hi’s nonviolent resistance. He </w:t>
      </w:r>
      <w:r>
        <w:t>received a bachelor degree in Divinity in 1951.  That same year</w:t>
      </w:r>
      <w:r>
        <w:t> in the fall, King enrolled at </w:t>
      </w:r>
      <w:r>
        <w:t>Boston University to pursue a doctorate degree in Theology a</w:t>
      </w:r>
      <w:r>
        <w:t>nd met his wife‐to‐be, Coretta </w:t>
      </w:r>
      <w:r>
        <w:t>Scott.   King married Scott in 1953 and received his PhD in 1955. Th</w:t>
      </w:r>
      <w:r>
        <w:t>ey gave birth to four children </w:t>
      </w:r>
      <w:r>
        <w:t>together. </w:t>
      </w:r>
    </w:p>
    <w:p w:rsidR="008A53C9" w:rsidRDefault="008A53C9" w:rsidP="008A53C9">
      <w:r>
        <w:t>  By 1954, King was the pastor of the Dexter Avenu</w:t>
      </w:r>
      <w:r>
        <w:t>e Baptist Church in Montgomery </w:t>
      </w:r>
      <w:r>
        <w:t>Alabama, and a member of the National Association for the</w:t>
      </w:r>
      <w:r>
        <w:t> Advancement of Colored People </w:t>
      </w:r>
      <w:r>
        <w:t>(NAACP), which is considered the most influential organizati</w:t>
      </w:r>
      <w:r>
        <w:t>on for the advocacy of African </w:t>
      </w:r>
      <w:r>
        <w:t>Americans at that time.   As such, King was </w:t>
      </w:r>
      <w:r>
        <w:t xml:space="preserve">  </w:t>
      </w:r>
      <w:r>
        <w:t>called on to l</w:t>
      </w:r>
      <w:r>
        <w:t>ead the Montgomery Improvement </w:t>
      </w:r>
      <w:r>
        <w:t>Association in 1955 the year of Rosa Park’s arrest for refu</w:t>
      </w:r>
      <w:r>
        <w:t>sing to comply with Montgomery </w:t>
      </w:r>
      <w:r>
        <w:t>Public Transportation’s system of segregation and the su</w:t>
      </w:r>
      <w:r>
        <w:t>bsequent     bus boycott.  The bus </w:t>
      </w:r>
      <w:r>
        <w:t>boycott lasted 382 days, in which time King arose as a national leader of one of </w:t>
      </w:r>
      <w:r>
        <w:t xml:space="preserve">     </w:t>
      </w:r>
      <w:r>
        <w:t>the first successful African American non‐violent protests.  In</w:t>
      </w:r>
      <w:r>
        <w:t xml:space="preserve"> </w:t>
      </w:r>
      <w:r>
        <w:t>December of 1956</w:t>
      </w:r>
      <w:proofErr w:type="gramStart"/>
      <w:r>
        <w:t>,the</w:t>
      </w:r>
      <w:proofErr w:type="gramEnd"/>
      <w:r>
        <w:t xml:space="preserve"> United States </w:t>
      </w:r>
      <w:r>
        <w:t>Supreme Court passed the landmark ruling, Brown v. Board of</w:t>
      </w:r>
      <w:r>
        <w:t xml:space="preserve"> Education, which ruled against </w:t>
      </w:r>
      <w:r>
        <w:t>segregation. </w:t>
      </w:r>
    </w:p>
    <w:p w:rsidR="008A53C9" w:rsidRDefault="008A53C9" w:rsidP="008A53C9">
      <w:r>
        <w:t>  The success of the bus boycott led King to draw a group of Southern ministers to meet</w:t>
      </w:r>
      <w:r>
        <w:t> </w:t>
      </w:r>
      <w:r>
        <w:t>at the Negro Leaders Conference on Nonviolent Integration in 195</w:t>
      </w:r>
      <w:r>
        <w:t>7.  The timing allowed King to </w:t>
      </w:r>
      <w:r>
        <w:t>capitalize on the momentum gained from the success of t</w:t>
      </w:r>
      <w:r>
        <w:t>he boycott. The conference was </w:t>
      </w:r>
      <w:r>
        <w:t>attended by about sixty ministers who divulged a manifesto to protest white treatment of blacks and encouraged blacks to seek social justice t</w:t>
      </w:r>
      <w:r>
        <w:lastRenderedPageBreak/>
        <w:t>hrough non‐</w:t>
      </w:r>
      <w:r>
        <w:t>violent means. This conference </w:t>
      </w:r>
      <w:r>
        <w:t>later became known as the Southern Christian Leadership Confe</w:t>
      </w:r>
      <w:r>
        <w:t>rence (SCLC), which functioned </w:t>
      </w:r>
      <w:r>
        <w:t>as an umbrella organization that aimed to coordinate chapters an</w:t>
      </w:r>
      <w:r>
        <w:t>d local groups affiliated with </w:t>
      </w:r>
      <w:r>
        <w:t>the cause of racial discrimination, such as the Student Non</w:t>
      </w:r>
      <w:r>
        <w:t>violent Coordinating Committee </w:t>
      </w:r>
      <w:r>
        <w:t>(SNCC) and the NAACP.   </w:t>
      </w:r>
    </w:p>
    <w:p w:rsidR="008A53C9" w:rsidRDefault="008A53C9" w:rsidP="008A53C9">
      <w:r>
        <w:t>  In 1959 King visited India, where it is popularly known </w:t>
      </w:r>
      <w:r>
        <w:t>that he became more influenced </w:t>
      </w:r>
      <w:r>
        <w:t>by the philosophy of Gandhian nonviolence.  Upon his return fro</w:t>
      </w:r>
      <w:r>
        <w:t>m India, King moved to Atlanta Georgia and acted as co</w:t>
      </w:r>
      <w:r>
        <w:t>pastor of Ebenezer Baptist church with his</w:t>
      </w:r>
      <w:r>
        <w:t> father Martin Luther King Sr. </w:t>
      </w:r>
      <w:r>
        <w:t>and became involved with the Student Nonviolent Coordinating Comm</w:t>
      </w:r>
      <w:r>
        <w:t>ittee (SNCC).  This was a </w:t>
      </w:r>
      <w:r>
        <w:t>student group led by Ell</w:t>
      </w:r>
      <w:r>
        <w:t>a Baker that carried out direct</w:t>
      </w:r>
      <w:r>
        <w:t>actio</w:t>
      </w:r>
      <w:r>
        <w:t>n, nonviolent protests against </w:t>
      </w:r>
      <w:r>
        <w:t>segregation of public libraries, swimming pools, parks, and lun</w:t>
      </w:r>
      <w:r>
        <w:t>ch counters.  In 1960 King was </w:t>
      </w:r>
      <w:r>
        <w:t>arrested for his participation in one of SNCC’s lunch counter sit‐in</w:t>
      </w:r>
      <w:r>
        <w:t>s.  After his arrest, King was </w:t>
      </w:r>
      <w:r>
        <w:t>sentenced to prison.  His sentence garnered national media atte</w:t>
      </w:r>
      <w:r>
        <w:t>ntion, and resulted in John F. </w:t>
      </w:r>
      <w:r>
        <w:t>Kennedy’s intervention on behalf of King, which led to his release </w:t>
      </w:r>
      <w:r>
        <w:t>from prison.  In 1963 King led </w:t>
      </w:r>
      <w:r>
        <w:t>the March on Washington where he delivered his world‐renow</w:t>
      </w:r>
      <w:r>
        <w:t>ned speech, “I Have a Dream.”  </w:t>
      </w:r>
      <w:r>
        <w:t>That same year Time magazine named King “Man of the Year.</w:t>
      </w:r>
      <w:r>
        <w:t>” The following year, King was </w:t>
      </w:r>
      <w:r>
        <w:t>awarded The Nobel Peace Prize and the Civil Rights Act of 1964 was passed.   </w:t>
      </w:r>
    </w:p>
    <w:p w:rsidR="008A53C9" w:rsidRDefault="008A53C9" w:rsidP="008A53C9">
      <w:r>
        <w:t>  By 1965, King began to face criticism for his nonviolent app</w:t>
      </w:r>
      <w:r>
        <w:t>roaches by civil rights groups </w:t>
      </w:r>
      <w:r>
        <w:t>such as the SNCC, now led by Stokely Carmichael, and othe</w:t>
      </w:r>
      <w:r>
        <w:t>r vocal leaders who challenged </w:t>
      </w:r>
      <w:r>
        <w:t>King’s leadership with suggestions for more radical and militant approac</w:t>
      </w:r>
      <w:r>
        <w:t>hes for the movement.  </w:t>
      </w:r>
      <w:r>
        <w:t>The 1965 March for Voting Rights in Selma Alabama prov</w:t>
      </w:r>
      <w:r>
        <w:t>ed to be a pinnacle event that </w:t>
      </w:r>
      <w:r>
        <w:t>furthered the divide between King and his nonviolent appr</w:t>
      </w:r>
      <w:r>
        <w:t>oach and African Americans who </w:t>
      </w:r>
      <w:r>
        <w:t>countered with the more aggressive demands of the black power</w:t>
      </w:r>
      <w:r>
        <w:t> movement.  In Selma, King led </w:t>
      </w:r>
      <w:r>
        <w:t>a group of 400 marchers across the Edmund Pettus B</w:t>
      </w:r>
      <w:r>
        <w:t>ridge.  When the marchers were </w:t>
      </w:r>
      <w:r>
        <w:t>confronted by state troopers on the bridge, King led the ma</w:t>
      </w:r>
      <w:r>
        <w:t>rchers into prayer rather than </w:t>
      </w:r>
      <w:r>
        <w:t>confrontation.   </w:t>
      </w:r>
    </w:p>
    <w:p w:rsidR="008A53C9" w:rsidRDefault="008A53C9" w:rsidP="008A53C9">
      <w:r>
        <w:t>The more radicalized civil right activists such as Malcolm</w:t>
      </w:r>
      <w:r>
        <w:t> X chided King for his passive </w:t>
      </w:r>
      <w:r>
        <w:t>resistance.  The black nationalism of the black power movement ca</w:t>
      </w:r>
      <w:r>
        <w:t>lled for a stronger approach.  </w:t>
      </w:r>
      <w:r>
        <w:t>King began a rapid decline of influence within this part of the movement.  At the same </w:t>
      </w:r>
      <w:r>
        <w:t>time, he </w:t>
      </w:r>
      <w:r>
        <w:t>began to lose favor with the national elites in Washington</w:t>
      </w:r>
      <w:r>
        <w:t> D.C.  Moreover, he became the </w:t>
      </w:r>
      <w:r>
        <w:t>target of an insidious FBI surveillance project, in which King’s mar</w:t>
      </w:r>
      <w:r>
        <w:t>ital infidelities, and ties to </w:t>
      </w:r>
      <w:r>
        <w:t>people associated with the communist Party were exploited, in an</w:t>
      </w:r>
      <w:r>
        <w:t> attempt to discredit King and </w:t>
      </w:r>
      <w:r>
        <w:t>force him to recede as the frontrunner of the movement. From 1965 to 1968, King turned his attention to the</w:t>
      </w:r>
      <w:r>
        <w:t xml:space="preserve"> struggles of the poor and down‐</w:t>
      </w:r>
      <w:r>
        <w:t xml:space="preserve">trodden, and his anti‐Vietnam </w:t>
      </w:r>
      <w:proofErr w:type="spellStart"/>
      <w:r>
        <w:t>Wars</w:t>
      </w:r>
      <w:r>
        <w:t>tance</w:t>
      </w:r>
      <w:proofErr w:type="spellEnd"/>
      <w:r>
        <w:t xml:space="preserve">, which </w:t>
      </w:r>
      <w:r>
        <w:t>both</w:t>
      </w:r>
      <w:r>
        <w:t xml:space="preserve"> </w:t>
      </w:r>
      <w:r>
        <w:t>furthered</w:t>
      </w:r>
      <w:r>
        <w:t xml:space="preserve"> </w:t>
      </w:r>
      <w:r>
        <w:t>his</w:t>
      </w:r>
      <w:r>
        <w:t xml:space="preserve"> </w:t>
      </w:r>
      <w:proofErr w:type="gramStart"/>
      <w:r>
        <w:t>alienation</w:t>
      </w:r>
      <w:r>
        <w:t xml:space="preserve"> </w:t>
      </w:r>
      <w:r>
        <w:t>,this</w:t>
      </w:r>
      <w:proofErr w:type="gramEnd"/>
      <w:r>
        <w:t xml:space="preserve"> </w:t>
      </w:r>
      <w:r>
        <w:t>time</w:t>
      </w:r>
      <w:r>
        <w:t xml:space="preserve"> </w:t>
      </w:r>
      <w:r>
        <w:t>from</w:t>
      </w:r>
      <w:r>
        <w:t xml:space="preserve">  </w:t>
      </w:r>
      <w:bookmarkStart w:id="0" w:name="_GoBack"/>
      <w:bookmarkEnd w:id="0"/>
      <w:r>
        <w:t>liberal democrat supporters.  In 1968 King was invited to Memphis Tennessee to represent a strike by the sanitation workers there.  He was shot as he stood on the balcony of his hotel.  </w:t>
      </w:r>
    </w:p>
    <w:p w:rsidR="008A53C9" w:rsidRDefault="008A53C9" w:rsidP="008A53C9">
      <w:r>
        <w:t>Martin Luther King Jr. became a national icon after his death.  He is remembered as a one‐man </w:t>
      </w:r>
    </w:p>
    <w:p w:rsidR="008A53C9" w:rsidRDefault="008A53C9" w:rsidP="008A53C9">
      <w:proofErr w:type="gramStart"/>
      <w:r>
        <w:t>movement</w:t>
      </w:r>
      <w:proofErr w:type="gramEnd"/>
      <w:r>
        <w:t> that changed America for the better, and is a symbol of the progressive </w:t>
      </w:r>
    </w:p>
    <w:p w:rsidR="008A53C9" w:rsidRDefault="008A53C9" w:rsidP="008A53C9">
      <w:proofErr w:type="gramStart"/>
      <w:r>
        <w:t>development</w:t>
      </w:r>
      <w:proofErr w:type="gramEnd"/>
      <w:r>
        <w:t> of American democracy. </w:t>
      </w:r>
    </w:p>
    <w:p w:rsidR="008A53C9" w:rsidRDefault="008A53C9" w:rsidP="008A53C9">
      <w:proofErr w:type="gramStart"/>
      <w:r>
        <w:t>Page  |</w:t>
      </w:r>
      <w:proofErr w:type="gramEnd"/>
      <w:r>
        <w:t> 5 </w:t>
      </w:r>
    </w:p>
    <w:p w:rsidR="008A53C9" w:rsidRDefault="008A53C9" w:rsidP="008A53C9">
      <w:r>
        <w:t>Such is the narrative commonly found in the biographical accounts of Martin Luther King </w:t>
      </w:r>
    </w:p>
    <w:p w:rsidR="008A53C9" w:rsidRDefault="008A53C9" w:rsidP="008A53C9">
      <w:r>
        <w:lastRenderedPageBreak/>
        <w:t>Jr.’s life.  Narratives, such as the one re‐counted here are described as restrictive, confining, </w:t>
      </w:r>
    </w:p>
    <w:p w:rsidR="008A53C9" w:rsidRDefault="008A53C9" w:rsidP="008A53C9">
      <w:r>
        <w:t>over‐simplistic, and sometimes even untrue. Recent scholarship invites the student to re‐</w:t>
      </w:r>
    </w:p>
    <w:p w:rsidR="0000062D" w:rsidRDefault="008A53C9" w:rsidP="008A53C9">
      <w:proofErr w:type="gramStart"/>
      <w:r>
        <w:t>examine</w:t>
      </w:r>
      <w:proofErr w:type="gramEnd"/>
      <w:r>
        <w:t> the history of the civil rights movement, and Martin Luther’s role in it.    </w:t>
      </w:r>
    </w:p>
    <w:sectPr w:rsidR="000006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34" w:rsidRDefault="00B67234" w:rsidP="008A53C9">
      <w:pPr>
        <w:spacing w:after="0" w:line="240" w:lineRule="auto"/>
      </w:pPr>
      <w:r>
        <w:separator/>
      </w:r>
    </w:p>
  </w:endnote>
  <w:endnote w:type="continuationSeparator" w:id="0">
    <w:p w:rsidR="00B67234" w:rsidRDefault="00B67234" w:rsidP="008A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34" w:rsidRDefault="00B67234" w:rsidP="008A53C9">
      <w:pPr>
        <w:spacing w:after="0" w:line="240" w:lineRule="auto"/>
      </w:pPr>
      <w:r>
        <w:separator/>
      </w:r>
    </w:p>
  </w:footnote>
  <w:footnote w:type="continuationSeparator" w:id="0">
    <w:p w:rsidR="00B67234" w:rsidRDefault="00B67234" w:rsidP="008A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C9" w:rsidRDefault="008A53C9">
    <w:pPr>
      <w:pStyle w:val="Header"/>
    </w:pPr>
    <w:r>
      <w:ptab w:relativeTo="margin" w:alignment="center" w:leader="none"/>
    </w:r>
    <w:r>
      <w:t>Martin Luther King Jr.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C9"/>
    <w:rsid w:val="0000062D"/>
    <w:rsid w:val="008A53C9"/>
    <w:rsid w:val="00B6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93104-5844-4611-A85B-D554330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C9"/>
  </w:style>
  <w:style w:type="paragraph" w:styleId="Footer">
    <w:name w:val="footer"/>
    <w:basedOn w:val="Normal"/>
    <w:link w:val="FooterChar"/>
    <w:uiPriority w:val="99"/>
    <w:unhideWhenUsed/>
    <w:rsid w:val="008A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2014-03-15T21:55:00Z</dcterms:created>
  <dcterms:modified xsi:type="dcterms:W3CDTF">2014-03-15T22:00:00Z</dcterms:modified>
</cp:coreProperties>
</file>