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61"/>
        <w:tblW w:w="11425" w:type="dxa"/>
        <w:tblLook w:val="04A0" w:firstRow="1" w:lastRow="0" w:firstColumn="1" w:lastColumn="0" w:noHBand="0" w:noVBand="1"/>
      </w:tblPr>
      <w:tblGrid>
        <w:gridCol w:w="1775"/>
        <w:gridCol w:w="2671"/>
        <w:gridCol w:w="2389"/>
        <w:gridCol w:w="2119"/>
        <w:gridCol w:w="2471"/>
      </w:tblGrid>
      <w:tr w:rsidR="00C65A7D" w:rsidRPr="00B27A28" w:rsidTr="007E6F78">
        <w:trPr>
          <w:trHeight w:val="277"/>
        </w:trPr>
        <w:tc>
          <w:tcPr>
            <w:tcW w:w="1775" w:type="dxa"/>
          </w:tcPr>
          <w:p w:rsidR="00C65A7D" w:rsidRPr="00B27A28" w:rsidRDefault="00C65A7D" w:rsidP="00B27A2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1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1</w:t>
            </w:r>
          </w:p>
        </w:tc>
      </w:tr>
      <w:tr w:rsidR="00C65A7D" w:rsidRPr="00B27A28" w:rsidTr="00B27A28">
        <w:trPr>
          <w:trHeight w:val="1410"/>
        </w:trPr>
        <w:tc>
          <w:tcPr>
            <w:tcW w:w="1775" w:type="dxa"/>
          </w:tcPr>
          <w:p w:rsidR="00C65A7D" w:rsidRDefault="00C65A7D" w:rsidP="00B27A28">
            <w:pPr>
              <w:rPr>
                <w:rFonts w:cs="Aharoni"/>
                <w:b/>
                <w:sz w:val="20"/>
                <w:szCs w:val="20"/>
              </w:rPr>
            </w:pPr>
            <w:r w:rsidRPr="00B27A28">
              <w:rPr>
                <w:rFonts w:cs="Aharoni"/>
                <w:b/>
                <w:sz w:val="20"/>
                <w:szCs w:val="20"/>
              </w:rPr>
              <w:t>Focus &amp; Details</w:t>
            </w:r>
          </w:p>
          <w:p w:rsidR="00B27A28" w:rsidRDefault="00B27A28" w:rsidP="00B27A28">
            <w:pPr>
              <w:rPr>
                <w:rFonts w:cs="Aharoni"/>
                <w:b/>
                <w:sz w:val="20"/>
                <w:szCs w:val="20"/>
              </w:rPr>
            </w:pPr>
          </w:p>
          <w:p w:rsidR="00B27A28" w:rsidRDefault="00B27A28" w:rsidP="00B27A28">
            <w:pPr>
              <w:rPr>
                <w:rFonts w:cs="Aharoni"/>
                <w:b/>
                <w:sz w:val="20"/>
                <w:szCs w:val="20"/>
              </w:rPr>
            </w:pPr>
          </w:p>
          <w:p w:rsidR="00B27A28" w:rsidRDefault="00B27A28" w:rsidP="00B27A28">
            <w:pPr>
              <w:rPr>
                <w:rFonts w:cs="Aharoni"/>
                <w:b/>
                <w:sz w:val="20"/>
                <w:szCs w:val="20"/>
              </w:rPr>
            </w:pPr>
          </w:p>
          <w:p w:rsidR="00B27A28" w:rsidRPr="00B27A28" w:rsidRDefault="00B27A28" w:rsidP="00B27A28">
            <w:pPr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B27A2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Your writing piece </w:t>
            </w:r>
            <w:r w:rsidR="00672F2B" w:rsidRPr="00B27A28">
              <w:rPr>
                <w:sz w:val="20"/>
                <w:szCs w:val="20"/>
              </w:rPr>
              <w:t>is</w:t>
            </w:r>
            <w:r w:rsidRPr="00B27A28">
              <w:rPr>
                <w:sz w:val="20"/>
                <w:szCs w:val="20"/>
              </w:rPr>
              <w:t xml:space="preserve"> </w:t>
            </w:r>
            <w:r w:rsidR="00CA5506" w:rsidRPr="00B27A28">
              <w:rPr>
                <w:sz w:val="20"/>
                <w:szCs w:val="20"/>
              </w:rPr>
              <w:t xml:space="preserve">clear and </w:t>
            </w:r>
            <w:r w:rsidR="00C65A7D" w:rsidRPr="00B27A28">
              <w:rPr>
                <w:sz w:val="20"/>
                <w:szCs w:val="20"/>
              </w:rPr>
              <w:t>well</w:t>
            </w:r>
            <w:r w:rsidR="0098158D" w:rsidRPr="00B27A28">
              <w:rPr>
                <w:sz w:val="20"/>
                <w:szCs w:val="20"/>
              </w:rPr>
              <w:t>-</w:t>
            </w:r>
            <w:r w:rsidR="00CA5506" w:rsidRPr="00B27A28">
              <w:rPr>
                <w:sz w:val="20"/>
                <w:szCs w:val="20"/>
              </w:rPr>
              <w:t xml:space="preserve">focused. </w:t>
            </w:r>
            <w:r w:rsidR="00C65A7D" w:rsidRPr="00B27A28">
              <w:rPr>
                <w:sz w:val="20"/>
                <w:szCs w:val="20"/>
              </w:rPr>
              <w:t>Main idea</w:t>
            </w:r>
            <w:r w:rsidR="00672F2B" w:rsidRPr="00B27A28">
              <w:rPr>
                <w:sz w:val="20"/>
                <w:szCs w:val="20"/>
              </w:rPr>
              <w:t>/topic is</w:t>
            </w:r>
            <w:r w:rsidR="00C65A7D" w:rsidRPr="00B27A28">
              <w:rPr>
                <w:sz w:val="20"/>
                <w:szCs w:val="20"/>
              </w:rPr>
              <w:t xml:space="preserve"> clear and </w:t>
            </w:r>
            <w:r w:rsidR="00672F2B" w:rsidRPr="00B27A28">
              <w:rPr>
                <w:sz w:val="20"/>
                <w:szCs w:val="20"/>
              </w:rPr>
              <w:t>is</w:t>
            </w:r>
            <w:r w:rsidR="00C65A7D" w:rsidRPr="00B27A28">
              <w:rPr>
                <w:sz w:val="20"/>
                <w:szCs w:val="20"/>
              </w:rPr>
              <w:t xml:space="preserve"> well supported by detailed and accurate information.</w:t>
            </w:r>
          </w:p>
        </w:tc>
        <w:tc>
          <w:tcPr>
            <w:tcW w:w="2389" w:type="dxa"/>
          </w:tcPr>
          <w:p w:rsidR="00B27A28" w:rsidRPr="00B27A28" w:rsidRDefault="00C65A7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There is one clear, well</w:t>
            </w:r>
            <w:r w:rsidR="0098158D" w:rsidRPr="00B27A28">
              <w:rPr>
                <w:sz w:val="20"/>
                <w:szCs w:val="20"/>
              </w:rPr>
              <w:t>-</w:t>
            </w:r>
            <w:r w:rsidRPr="00B27A28">
              <w:rPr>
                <w:sz w:val="20"/>
                <w:szCs w:val="20"/>
              </w:rPr>
              <w:t>focused topic</w:t>
            </w:r>
            <w:r w:rsidR="00672F2B" w:rsidRPr="00B27A28">
              <w:rPr>
                <w:sz w:val="20"/>
                <w:szCs w:val="20"/>
              </w:rPr>
              <w:t xml:space="preserve"> in your writing piece</w:t>
            </w:r>
            <w:r w:rsidRPr="00B27A28">
              <w:rPr>
                <w:sz w:val="20"/>
                <w:szCs w:val="20"/>
              </w:rPr>
              <w:t xml:space="preserve">. Main </w:t>
            </w:r>
            <w:r w:rsidR="00672F2B" w:rsidRPr="00B27A28">
              <w:rPr>
                <w:sz w:val="20"/>
                <w:szCs w:val="20"/>
              </w:rPr>
              <w:t>idea/topic is</w:t>
            </w:r>
            <w:r w:rsidRPr="00B27A28">
              <w:rPr>
                <w:sz w:val="20"/>
                <w:szCs w:val="20"/>
              </w:rPr>
              <w:t xml:space="preserve"> clear but </w:t>
            </w:r>
            <w:r w:rsidR="00672F2B" w:rsidRPr="00B27A28">
              <w:rPr>
                <w:sz w:val="20"/>
                <w:szCs w:val="20"/>
              </w:rPr>
              <w:t>is</w:t>
            </w:r>
            <w:r w:rsidRPr="00B27A28">
              <w:rPr>
                <w:sz w:val="20"/>
                <w:szCs w:val="20"/>
              </w:rPr>
              <w:t xml:space="preserve"> not well su</w:t>
            </w:r>
            <w:r w:rsidR="00B27A28">
              <w:rPr>
                <w:sz w:val="20"/>
                <w:szCs w:val="20"/>
              </w:rPr>
              <w:t>pported by detailed information.</w:t>
            </w:r>
          </w:p>
        </w:tc>
        <w:tc>
          <w:tcPr>
            <w:tcW w:w="2119" w:type="dxa"/>
          </w:tcPr>
          <w:p w:rsidR="00B27A2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Writing piece</w:t>
            </w:r>
            <w:r w:rsidR="00CA5506" w:rsidRPr="00B27A28">
              <w:rPr>
                <w:sz w:val="20"/>
                <w:szCs w:val="20"/>
              </w:rPr>
              <w:t xml:space="preserve"> </w:t>
            </w:r>
            <w:r w:rsidRPr="00B27A28">
              <w:rPr>
                <w:sz w:val="20"/>
                <w:szCs w:val="20"/>
              </w:rPr>
              <w:t>is</w:t>
            </w:r>
            <w:r w:rsidR="00CA5506" w:rsidRPr="00B27A28">
              <w:rPr>
                <w:sz w:val="20"/>
                <w:szCs w:val="20"/>
              </w:rPr>
              <w:t xml:space="preserve"> on topic</w:t>
            </w:r>
            <w:r w:rsidRPr="00B27A28">
              <w:rPr>
                <w:sz w:val="20"/>
                <w:szCs w:val="20"/>
              </w:rPr>
              <w:t>. Main idea/topic is</w:t>
            </w:r>
            <w:r w:rsidR="00C65A7D" w:rsidRPr="00B27A28">
              <w:rPr>
                <w:sz w:val="20"/>
                <w:szCs w:val="20"/>
              </w:rPr>
              <w:t xml:space="preserve"> somewhat clear.</w:t>
            </w:r>
          </w:p>
        </w:tc>
        <w:tc>
          <w:tcPr>
            <w:tcW w:w="2471" w:type="dxa"/>
          </w:tcPr>
          <w:p w:rsidR="00C65A7D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The topic/main idea</w:t>
            </w:r>
            <w:r w:rsidR="00C65A7D" w:rsidRPr="00B27A28">
              <w:rPr>
                <w:sz w:val="20"/>
                <w:szCs w:val="20"/>
              </w:rPr>
              <w:t xml:space="preserve"> </w:t>
            </w:r>
            <w:r w:rsidRPr="00B27A28">
              <w:rPr>
                <w:sz w:val="20"/>
                <w:szCs w:val="20"/>
              </w:rPr>
              <w:t xml:space="preserve">of the writing piece is </w:t>
            </w:r>
            <w:r w:rsidR="00C65A7D" w:rsidRPr="00B27A28">
              <w:rPr>
                <w:sz w:val="20"/>
                <w:szCs w:val="20"/>
              </w:rPr>
              <w:t>not clear.</w:t>
            </w:r>
          </w:p>
          <w:p w:rsidR="00B27A28" w:rsidRPr="00B27A28" w:rsidRDefault="00B27A28" w:rsidP="00B27A28">
            <w:pPr>
              <w:rPr>
                <w:sz w:val="20"/>
                <w:szCs w:val="20"/>
              </w:rPr>
            </w:pPr>
          </w:p>
        </w:tc>
      </w:tr>
      <w:tr w:rsidR="00C65A7D" w:rsidRPr="00B27A28" w:rsidTr="00B27A28">
        <w:trPr>
          <w:trHeight w:val="1473"/>
        </w:trPr>
        <w:tc>
          <w:tcPr>
            <w:tcW w:w="1775" w:type="dxa"/>
          </w:tcPr>
          <w:p w:rsidR="00C65A7D" w:rsidRPr="00B27A28" w:rsidRDefault="00C65A7D" w:rsidP="00B27A28">
            <w:pPr>
              <w:rPr>
                <w:rFonts w:cs="Aharoni"/>
                <w:b/>
                <w:sz w:val="20"/>
                <w:szCs w:val="20"/>
              </w:rPr>
            </w:pPr>
            <w:r w:rsidRPr="00B27A28">
              <w:rPr>
                <w:rFonts w:cs="Aharoni"/>
                <w:b/>
                <w:sz w:val="20"/>
                <w:szCs w:val="20"/>
              </w:rPr>
              <w:t>Organization</w:t>
            </w:r>
          </w:p>
        </w:tc>
        <w:tc>
          <w:tcPr>
            <w:tcW w:w="2671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The </w:t>
            </w:r>
            <w:r w:rsidR="00672F2B" w:rsidRPr="00B27A28">
              <w:rPr>
                <w:sz w:val="20"/>
                <w:szCs w:val="20"/>
              </w:rPr>
              <w:t>prompt is</w:t>
            </w:r>
            <w:r w:rsidR="00CA5506" w:rsidRPr="00B27A28">
              <w:rPr>
                <w:sz w:val="20"/>
                <w:szCs w:val="20"/>
              </w:rPr>
              <w:t xml:space="preserve"> </w:t>
            </w:r>
            <w:r w:rsidRPr="00B27A28">
              <w:rPr>
                <w:sz w:val="20"/>
                <w:szCs w:val="20"/>
              </w:rPr>
              <w:t>addressed in a logical manner that makes it easy to read and understand</w:t>
            </w:r>
          </w:p>
        </w:tc>
        <w:tc>
          <w:tcPr>
            <w:tcW w:w="2389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The </w:t>
            </w:r>
            <w:r w:rsidR="00672F2B" w:rsidRPr="00B27A28">
              <w:rPr>
                <w:sz w:val="20"/>
                <w:szCs w:val="20"/>
              </w:rPr>
              <w:t>prompt is</w:t>
            </w:r>
            <w:r w:rsidRPr="00B27A28">
              <w:rPr>
                <w:sz w:val="20"/>
                <w:szCs w:val="20"/>
              </w:rPr>
              <w:t xml:space="preserve"> addressed in a mostly logical manner. Some parts might seem out of order, but it doesn’t take away from understa</w:t>
            </w:r>
            <w:r w:rsidR="00CA5506" w:rsidRPr="00B27A28">
              <w:rPr>
                <w:sz w:val="20"/>
                <w:szCs w:val="20"/>
              </w:rPr>
              <w:t>n</w:t>
            </w:r>
            <w:r w:rsidRPr="00B27A28">
              <w:rPr>
                <w:sz w:val="20"/>
                <w:szCs w:val="20"/>
              </w:rPr>
              <w:t>ding.</w:t>
            </w:r>
          </w:p>
        </w:tc>
        <w:tc>
          <w:tcPr>
            <w:tcW w:w="2119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The </w:t>
            </w:r>
            <w:r w:rsidR="00672F2B" w:rsidRPr="00B27A28">
              <w:rPr>
                <w:sz w:val="20"/>
                <w:szCs w:val="20"/>
              </w:rPr>
              <w:t>prompt is</w:t>
            </w:r>
            <w:r w:rsidR="00CA5506" w:rsidRPr="00B27A28">
              <w:rPr>
                <w:sz w:val="20"/>
                <w:szCs w:val="20"/>
              </w:rPr>
              <w:t xml:space="preserve"> not fully addressed and lack</w:t>
            </w:r>
            <w:r w:rsidRPr="00B27A28">
              <w:rPr>
                <w:sz w:val="20"/>
                <w:szCs w:val="20"/>
              </w:rPr>
              <w:t xml:space="preserve"> depth</w:t>
            </w:r>
          </w:p>
        </w:tc>
        <w:tc>
          <w:tcPr>
            <w:tcW w:w="2471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The </w:t>
            </w:r>
            <w:r w:rsidR="00672F2B" w:rsidRPr="00B27A28">
              <w:rPr>
                <w:sz w:val="20"/>
                <w:szCs w:val="20"/>
              </w:rPr>
              <w:t xml:space="preserve">prompt is </w:t>
            </w:r>
            <w:r w:rsidRPr="00B27A28">
              <w:rPr>
                <w:sz w:val="20"/>
                <w:szCs w:val="20"/>
              </w:rPr>
              <w:t>not addressed</w:t>
            </w:r>
          </w:p>
        </w:tc>
      </w:tr>
      <w:tr w:rsidR="00C65A7D" w:rsidRPr="00B27A28" w:rsidTr="00B27A28">
        <w:trPr>
          <w:trHeight w:val="1428"/>
        </w:trPr>
        <w:tc>
          <w:tcPr>
            <w:tcW w:w="1775" w:type="dxa"/>
          </w:tcPr>
          <w:p w:rsidR="00C65A7D" w:rsidRPr="00B27A28" w:rsidRDefault="00C65A7D" w:rsidP="00B27A28">
            <w:pPr>
              <w:rPr>
                <w:rFonts w:cs="Aharoni"/>
                <w:b/>
                <w:sz w:val="20"/>
                <w:szCs w:val="20"/>
              </w:rPr>
            </w:pPr>
            <w:r w:rsidRPr="00B27A28">
              <w:rPr>
                <w:rFonts w:cs="Aharoni"/>
                <w:b/>
                <w:sz w:val="20"/>
                <w:szCs w:val="20"/>
              </w:rPr>
              <w:t>Word Choice</w:t>
            </w:r>
          </w:p>
        </w:tc>
        <w:tc>
          <w:tcPr>
            <w:tcW w:w="2671" w:type="dxa"/>
          </w:tcPr>
          <w:p w:rsidR="00C65A7D" w:rsidRPr="00B27A28" w:rsidRDefault="00C65A7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The author uses vivid words and phrases. The choice and placement of words seems accurate, natural, and not forced.</w:t>
            </w:r>
            <w:r w:rsidR="005A1CEA" w:rsidRPr="00B27A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The author uses vivid words and phrases. The choice and placement of words is inaccurate at times and/or seems overdone</w:t>
            </w:r>
            <w:r w:rsidR="005A1CEA" w:rsidRPr="00B27A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9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The author uses words that communicate clearly, but the writing lacks variety</w:t>
            </w:r>
            <w:r w:rsidR="005A1CEA" w:rsidRPr="00B27A28">
              <w:rPr>
                <w:sz w:val="20"/>
                <w:szCs w:val="20"/>
              </w:rPr>
              <w:t>. Transition words are used.</w:t>
            </w:r>
          </w:p>
        </w:tc>
        <w:tc>
          <w:tcPr>
            <w:tcW w:w="2471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The writer uses a limited vocabulary. </w:t>
            </w:r>
            <w:r w:rsidR="00CA5506" w:rsidRPr="00B27A28">
              <w:rPr>
                <w:sz w:val="20"/>
                <w:szCs w:val="20"/>
              </w:rPr>
              <w:t>Overused expressions</w:t>
            </w:r>
            <w:r w:rsidRPr="00B27A28">
              <w:rPr>
                <w:sz w:val="20"/>
                <w:szCs w:val="20"/>
              </w:rPr>
              <w:t xml:space="preserve"> may be present and </w:t>
            </w:r>
            <w:r w:rsidR="00CA5506" w:rsidRPr="00B27A28">
              <w:rPr>
                <w:sz w:val="20"/>
                <w:szCs w:val="20"/>
              </w:rPr>
              <w:t>take away</w:t>
            </w:r>
            <w:r w:rsidRPr="00B27A28">
              <w:rPr>
                <w:sz w:val="20"/>
                <w:szCs w:val="20"/>
              </w:rPr>
              <w:t xml:space="preserve"> from the meaning.</w:t>
            </w:r>
            <w:r w:rsidR="00CA5506" w:rsidRPr="00B27A28">
              <w:rPr>
                <w:sz w:val="20"/>
                <w:szCs w:val="20"/>
              </w:rPr>
              <w:t xml:space="preserve"> </w:t>
            </w:r>
          </w:p>
        </w:tc>
      </w:tr>
      <w:tr w:rsidR="00C65A7D" w:rsidRPr="00B27A28" w:rsidTr="007E6F78">
        <w:trPr>
          <w:trHeight w:val="565"/>
        </w:trPr>
        <w:tc>
          <w:tcPr>
            <w:tcW w:w="1775" w:type="dxa"/>
          </w:tcPr>
          <w:p w:rsidR="00C65A7D" w:rsidRPr="00B27A28" w:rsidRDefault="00C65A7D" w:rsidP="00B27A28">
            <w:pPr>
              <w:rPr>
                <w:rFonts w:cs="Aharoni"/>
                <w:b/>
                <w:sz w:val="20"/>
                <w:szCs w:val="20"/>
              </w:rPr>
            </w:pPr>
            <w:r w:rsidRPr="00B27A28">
              <w:rPr>
                <w:rFonts w:cs="Aharoni"/>
                <w:b/>
                <w:sz w:val="20"/>
                <w:szCs w:val="20"/>
              </w:rPr>
              <w:t>Sentence Structure, Grammar, Mechanics, &amp; Spelling</w:t>
            </w:r>
          </w:p>
        </w:tc>
        <w:tc>
          <w:tcPr>
            <w:tcW w:w="2671" w:type="dxa"/>
          </w:tcPr>
          <w:p w:rsidR="00C65A7D" w:rsidRPr="00B27A28" w:rsidRDefault="00C65A7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All sentences are well constructed and have varied structure and length. The author makes no errors in grammar, mechanics, and/or spelling.</w:t>
            </w:r>
          </w:p>
        </w:tc>
        <w:tc>
          <w:tcPr>
            <w:tcW w:w="2389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Most sentences are well constructed and have varied structure and length. The author makes a few errors in grammar, mechanics, and/or spelling, but they do not interfere with understanding.</w:t>
            </w:r>
          </w:p>
        </w:tc>
        <w:tc>
          <w:tcPr>
            <w:tcW w:w="2119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Most sentences are well constructed, but they have a similar structure and/or length. The author makes several errors in grammar, mechanics, and/or spelling that interfere with understanding.</w:t>
            </w:r>
          </w:p>
        </w:tc>
        <w:tc>
          <w:tcPr>
            <w:tcW w:w="2471" w:type="dxa"/>
          </w:tcPr>
          <w:p w:rsidR="00C65A7D" w:rsidRPr="00B27A28" w:rsidRDefault="0098158D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Sentences sound awkward, are distractingly repetitive, or are difficult to understand. The author makes numerous errors in grammar, mechanics, and/or spelling that interfere with understanding.</w:t>
            </w:r>
          </w:p>
        </w:tc>
      </w:tr>
      <w:tr w:rsidR="00E71358" w:rsidRPr="00B27A28" w:rsidTr="007E6F78">
        <w:trPr>
          <w:trHeight w:val="565"/>
        </w:trPr>
        <w:tc>
          <w:tcPr>
            <w:tcW w:w="1775" w:type="dxa"/>
          </w:tcPr>
          <w:p w:rsidR="00E71358" w:rsidRPr="00B27A28" w:rsidRDefault="00E71358" w:rsidP="00B27A28">
            <w:pPr>
              <w:rPr>
                <w:rFonts w:cs="Aharoni"/>
                <w:b/>
                <w:sz w:val="20"/>
                <w:szCs w:val="20"/>
              </w:rPr>
            </w:pPr>
            <w:r w:rsidRPr="00B27A28">
              <w:rPr>
                <w:rFonts w:cs="Aharoni"/>
                <w:b/>
                <w:sz w:val="20"/>
                <w:szCs w:val="20"/>
              </w:rPr>
              <w:t>Writing Process</w:t>
            </w:r>
          </w:p>
        </w:tc>
        <w:tc>
          <w:tcPr>
            <w:tcW w:w="2671" w:type="dxa"/>
          </w:tcPr>
          <w:p w:rsidR="00E7135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The </w:t>
            </w:r>
            <w:r w:rsidR="00E71358" w:rsidRPr="00B27A28">
              <w:rPr>
                <w:sz w:val="20"/>
                <w:szCs w:val="20"/>
              </w:rPr>
              <w:t xml:space="preserve">writing piece shows obvious evidence of the writing process. 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- Detailed Pre-write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- Rough Draft with editing and revisions noted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 - Final draft includes changes noted in rough draft.  </w:t>
            </w:r>
          </w:p>
        </w:tc>
        <w:tc>
          <w:tcPr>
            <w:tcW w:w="2389" w:type="dxa"/>
          </w:tcPr>
          <w:p w:rsidR="00E7135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The</w:t>
            </w:r>
            <w:r w:rsidR="00E71358" w:rsidRPr="00B27A28">
              <w:rPr>
                <w:sz w:val="20"/>
                <w:szCs w:val="20"/>
              </w:rPr>
              <w:t xml:space="preserve"> writing piece shows some evidence of the writing process. 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- Pre-write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- Rough Draft with editing and revisions noted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 - Final draft includes changes noted in rough draft.  </w:t>
            </w:r>
          </w:p>
        </w:tc>
        <w:tc>
          <w:tcPr>
            <w:tcW w:w="2119" w:type="dxa"/>
          </w:tcPr>
          <w:p w:rsidR="00E7135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The</w:t>
            </w:r>
            <w:r w:rsidR="00E71358" w:rsidRPr="00B27A28">
              <w:rPr>
                <w:sz w:val="20"/>
                <w:szCs w:val="20"/>
              </w:rPr>
              <w:t xml:space="preserve"> writing piece shows little evidence of the writing process.  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- Pre-write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- Rough Draft </w:t>
            </w:r>
          </w:p>
          <w:p w:rsidR="00E71358" w:rsidRPr="00B27A28" w:rsidRDefault="00E71358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- Final draft </w:t>
            </w:r>
          </w:p>
        </w:tc>
        <w:tc>
          <w:tcPr>
            <w:tcW w:w="2471" w:type="dxa"/>
          </w:tcPr>
          <w:p w:rsidR="00E7135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The</w:t>
            </w:r>
            <w:r w:rsidR="00E71358" w:rsidRPr="00B27A28">
              <w:rPr>
                <w:sz w:val="20"/>
                <w:szCs w:val="20"/>
              </w:rPr>
              <w:t xml:space="preserve"> writing piece shows no evidence of the writing process </w:t>
            </w:r>
          </w:p>
        </w:tc>
      </w:tr>
      <w:tr w:rsidR="007E6F78" w:rsidRPr="00B27A28" w:rsidTr="007E6F78">
        <w:trPr>
          <w:trHeight w:val="565"/>
        </w:trPr>
        <w:tc>
          <w:tcPr>
            <w:tcW w:w="1775" w:type="dxa"/>
          </w:tcPr>
          <w:p w:rsidR="007E6F78" w:rsidRPr="00B27A28" w:rsidRDefault="007E6F78" w:rsidP="00B27A28">
            <w:pPr>
              <w:rPr>
                <w:rFonts w:cs="Aharoni"/>
                <w:b/>
                <w:sz w:val="20"/>
                <w:szCs w:val="20"/>
              </w:rPr>
            </w:pPr>
            <w:r w:rsidRPr="00B27A28">
              <w:rPr>
                <w:rFonts w:cs="Aharoni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2671" w:type="dxa"/>
          </w:tcPr>
          <w:p w:rsidR="007E6F7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Topic is fully developed and creatively written</w:t>
            </w:r>
            <w:r w:rsidR="007E6F78" w:rsidRPr="00B27A28">
              <w:rPr>
                <w:sz w:val="20"/>
                <w:szCs w:val="20"/>
              </w:rPr>
              <w:t xml:space="preserve">. </w:t>
            </w:r>
            <w:r w:rsidRPr="00B27A28">
              <w:rPr>
                <w:sz w:val="20"/>
                <w:szCs w:val="20"/>
              </w:rPr>
              <w:t xml:space="preserve">Topic is responded to completely and thoroughly. </w:t>
            </w:r>
          </w:p>
        </w:tc>
        <w:tc>
          <w:tcPr>
            <w:tcW w:w="2389" w:type="dxa"/>
          </w:tcPr>
          <w:p w:rsidR="007E6F7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Topic is developed and creatively written. </w:t>
            </w:r>
            <w:r w:rsidR="007E6F78" w:rsidRPr="00B27A28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119" w:type="dxa"/>
          </w:tcPr>
          <w:p w:rsidR="007E6F7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>Topic is</w:t>
            </w:r>
            <w:r w:rsidR="00B27A28">
              <w:rPr>
                <w:sz w:val="20"/>
                <w:szCs w:val="20"/>
              </w:rPr>
              <w:t xml:space="preserve"> somewhat</w:t>
            </w:r>
            <w:r w:rsidRPr="00B27A28">
              <w:rPr>
                <w:sz w:val="20"/>
                <w:szCs w:val="20"/>
              </w:rPr>
              <w:t xml:space="preserve"> developed.</w:t>
            </w:r>
          </w:p>
        </w:tc>
        <w:tc>
          <w:tcPr>
            <w:tcW w:w="2471" w:type="dxa"/>
          </w:tcPr>
          <w:p w:rsidR="007E6F78" w:rsidRPr="00B27A28" w:rsidRDefault="00672F2B" w:rsidP="00B27A28">
            <w:pPr>
              <w:rPr>
                <w:sz w:val="20"/>
                <w:szCs w:val="20"/>
              </w:rPr>
            </w:pPr>
            <w:r w:rsidRPr="00B27A28">
              <w:rPr>
                <w:sz w:val="20"/>
                <w:szCs w:val="20"/>
              </w:rPr>
              <w:t xml:space="preserve">Topic is </w:t>
            </w:r>
            <w:r w:rsidR="00B27A28">
              <w:rPr>
                <w:sz w:val="20"/>
                <w:szCs w:val="20"/>
              </w:rPr>
              <w:t>not developed</w:t>
            </w:r>
            <w:r w:rsidR="00B71211">
              <w:rPr>
                <w:sz w:val="20"/>
                <w:szCs w:val="20"/>
              </w:rPr>
              <w:t>.</w:t>
            </w:r>
            <w:r w:rsidR="00B27A28">
              <w:rPr>
                <w:sz w:val="20"/>
                <w:szCs w:val="20"/>
              </w:rPr>
              <w:t xml:space="preserve"> </w:t>
            </w:r>
          </w:p>
        </w:tc>
      </w:tr>
    </w:tbl>
    <w:p w:rsidR="00E955D4" w:rsidRPr="00B27A28" w:rsidRDefault="00E955D4" w:rsidP="00B27A28">
      <w:pPr>
        <w:spacing w:after="0" w:line="240" w:lineRule="auto"/>
        <w:rPr>
          <w:sz w:val="20"/>
          <w:szCs w:val="20"/>
        </w:rPr>
      </w:pPr>
    </w:p>
    <w:sectPr w:rsidR="00E955D4" w:rsidRPr="00B27A28" w:rsidSect="009815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0D" w:rsidRDefault="00D2600D" w:rsidP="0098158D">
      <w:pPr>
        <w:spacing w:after="0" w:line="240" w:lineRule="auto"/>
      </w:pPr>
      <w:r>
        <w:separator/>
      </w:r>
    </w:p>
  </w:endnote>
  <w:endnote w:type="continuationSeparator" w:id="0">
    <w:p w:rsidR="00D2600D" w:rsidRDefault="00D2600D" w:rsidP="0098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0D" w:rsidRDefault="00D2600D" w:rsidP="0098158D">
      <w:pPr>
        <w:spacing w:after="0" w:line="240" w:lineRule="auto"/>
      </w:pPr>
      <w:r>
        <w:separator/>
      </w:r>
    </w:p>
  </w:footnote>
  <w:footnote w:type="continuationSeparator" w:id="0">
    <w:p w:rsidR="00D2600D" w:rsidRDefault="00D2600D" w:rsidP="0098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8D" w:rsidRDefault="0098158D">
    <w:pPr>
      <w:pStyle w:val="Header"/>
    </w:pPr>
    <w:r>
      <w:t>Name __________________________________</w:t>
    </w:r>
    <w:r w:rsidR="00CA5506">
      <w:t xml:space="preserve">    Christmas Writing Challenge</w:t>
    </w:r>
  </w:p>
  <w:p w:rsidR="0098158D" w:rsidRDefault="00981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D"/>
    <w:rsid w:val="000461EA"/>
    <w:rsid w:val="0005733A"/>
    <w:rsid w:val="005A1CEA"/>
    <w:rsid w:val="00672F2B"/>
    <w:rsid w:val="007105DD"/>
    <w:rsid w:val="007E6F78"/>
    <w:rsid w:val="0098158D"/>
    <w:rsid w:val="00A441D2"/>
    <w:rsid w:val="00B27A28"/>
    <w:rsid w:val="00B71211"/>
    <w:rsid w:val="00C65A7D"/>
    <w:rsid w:val="00CA5506"/>
    <w:rsid w:val="00CB56DB"/>
    <w:rsid w:val="00CF611B"/>
    <w:rsid w:val="00D2600D"/>
    <w:rsid w:val="00E71358"/>
    <w:rsid w:val="00E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8D"/>
  </w:style>
  <w:style w:type="paragraph" w:styleId="Footer">
    <w:name w:val="footer"/>
    <w:basedOn w:val="Normal"/>
    <w:link w:val="FooterChar"/>
    <w:uiPriority w:val="99"/>
    <w:unhideWhenUsed/>
    <w:rsid w:val="0098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8D"/>
  </w:style>
  <w:style w:type="paragraph" w:styleId="Footer">
    <w:name w:val="footer"/>
    <w:basedOn w:val="Normal"/>
    <w:link w:val="FooterChar"/>
    <w:uiPriority w:val="99"/>
    <w:unhideWhenUsed/>
    <w:rsid w:val="0098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2</cp:revision>
  <dcterms:created xsi:type="dcterms:W3CDTF">2016-11-26T00:22:00Z</dcterms:created>
  <dcterms:modified xsi:type="dcterms:W3CDTF">2016-11-26T00:22:00Z</dcterms:modified>
</cp:coreProperties>
</file>